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606" w:rsidRPr="00FB7F60" w:rsidRDefault="00FA0606" w:rsidP="00FB7F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A0606" w:rsidRPr="00FB7F60" w:rsidRDefault="00FA0606" w:rsidP="00FB7F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A0606" w:rsidRPr="00FB7F60" w:rsidRDefault="005D5F58" w:rsidP="00FB7F60">
      <w:pPr>
        <w:tabs>
          <w:tab w:val="left" w:pos="280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B7F60">
        <w:rPr>
          <w:rFonts w:ascii="Times New Roman" w:hAnsi="Times New Roman" w:cs="Times New Roman"/>
          <w:sz w:val="24"/>
          <w:szCs w:val="24"/>
        </w:rPr>
        <w:tab/>
      </w:r>
    </w:p>
    <w:p w:rsidR="00E72495" w:rsidRPr="00FB7F60" w:rsidRDefault="00E72495" w:rsidP="00FB7F6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2495" w:rsidRPr="00FB7F60" w:rsidRDefault="00E72495" w:rsidP="00FB7F6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0606" w:rsidRPr="00FB7F60" w:rsidRDefault="00FA0606" w:rsidP="00FB7F6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0606" w:rsidRPr="00FB7F60" w:rsidRDefault="00FA0606" w:rsidP="00FB7F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46A57" w:rsidRDefault="00C46A57" w:rsidP="00FB7F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46A57">
        <w:rPr>
          <w:rFonts w:ascii="Times New Roman" w:hAnsi="Times New Roman" w:cs="Times New Roman"/>
          <w:sz w:val="24"/>
          <w:szCs w:val="24"/>
        </w:rPr>
        <w:t>Transgender people</w:t>
      </w:r>
    </w:p>
    <w:p w:rsidR="00FA0606" w:rsidRPr="00FB7F60" w:rsidRDefault="005D5F58" w:rsidP="00FB7F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B7F60">
        <w:rPr>
          <w:rFonts w:ascii="Times New Roman" w:hAnsi="Times New Roman" w:cs="Times New Roman"/>
          <w:sz w:val="24"/>
          <w:szCs w:val="24"/>
        </w:rPr>
        <w:t>Author’s Name</w:t>
      </w:r>
    </w:p>
    <w:p w:rsidR="00FA0606" w:rsidRPr="00FB7F60" w:rsidRDefault="006A57BE" w:rsidP="00FB7F60">
      <w:pPr>
        <w:tabs>
          <w:tab w:val="center" w:pos="4680"/>
          <w:tab w:val="left" w:pos="759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B7F60">
        <w:rPr>
          <w:rFonts w:ascii="Times New Roman" w:hAnsi="Times New Roman" w:cs="Times New Roman"/>
          <w:sz w:val="24"/>
          <w:szCs w:val="24"/>
        </w:rPr>
        <w:tab/>
      </w:r>
      <w:r w:rsidR="005D5F58" w:rsidRPr="00FB7F60">
        <w:rPr>
          <w:rFonts w:ascii="Times New Roman" w:hAnsi="Times New Roman" w:cs="Times New Roman"/>
          <w:sz w:val="24"/>
          <w:szCs w:val="24"/>
        </w:rPr>
        <w:t>Institutional Affiliation</w:t>
      </w:r>
      <w:r w:rsidRPr="00FB7F60">
        <w:rPr>
          <w:rFonts w:ascii="Times New Roman" w:hAnsi="Times New Roman" w:cs="Times New Roman"/>
          <w:sz w:val="24"/>
          <w:szCs w:val="24"/>
        </w:rPr>
        <w:tab/>
      </w:r>
    </w:p>
    <w:p w:rsidR="00294825" w:rsidRPr="00FB7F60" w:rsidRDefault="002D7629" w:rsidP="00FB7F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B7F60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294825" w:rsidRPr="00FB7F60" w:rsidRDefault="00294825" w:rsidP="00FB7F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Pr="00FB7F60" w:rsidRDefault="00294825" w:rsidP="00FB7F6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94825" w:rsidRPr="00FB7F60" w:rsidRDefault="00294825" w:rsidP="00FB7F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Pr="00FB7F60" w:rsidRDefault="00294825" w:rsidP="00FB7F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Pr="00FB7F60" w:rsidRDefault="00294825" w:rsidP="00FB7F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Pr="00FB7F60" w:rsidRDefault="005D5F58" w:rsidP="00FB7F6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7F60">
        <w:rPr>
          <w:rFonts w:ascii="Times New Roman" w:hAnsi="Times New Roman" w:cs="Times New Roman"/>
          <w:sz w:val="24"/>
          <w:szCs w:val="24"/>
        </w:rPr>
        <w:br w:type="page"/>
      </w:r>
    </w:p>
    <w:p w:rsidR="00E53CA0" w:rsidRPr="00E53CA0" w:rsidRDefault="00E53CA0" w:rsidP="00C46A57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b/>
          <w:color w:val="000000"/>
        </w:rPr>
      </w:pPr>
      <w:r w:rsidRPr="00E53CA0">
        <w:rPr>
          <w:b/>
          <w:color w:val="000000"/>
        </w:rPr>
        <w:lastRenderedPageBreak/>
        <w:t>Do you agree with the LGBTQ Center's theoretical model?</w:t>
      </w:r>
    </w:p>
    <w:p w:rsidR="00B964E0" w:rsidRDefault="009D2983" w:rsidP="00C46A57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color w:val="000000"/>
        </w:rPr>
      </w:pPr>
      <w:r w:rsidRPr="00FB7F60">
        <w:rPr>
          <w:color w:val="000000"/>
        </w:rPr>
        <w:t>Usage of the culture-centered theoretical model to</w:t>
      </w:r>
      <w:r w:rsidR="00C46A57">
        <w:rPr>
          <w:color w:val="000000"/>
        </w:rPr>
        <w:t xml:space="preserve"> investigate that intersection</w:t>
      </w:r>
      <w:r w:rsidRPr="00FB7F60">
        <w:rPr>
          <w:color w:val="000000"/>
        </w:rPr>
        <w:t xml:space="preserve">ality of identities among ethnically different LGBT people is </w:t>
      </w:r>
      <w:r w:rsidR="00FB7F60" w:rsidRPr="00FB7F60">
        <w:rPr>
          <w:color w:val="000000"/>
        </w:rPr>
        <w:t xml:space="preserve">justified. </w:t>
      </w:r>
      <w:r w:rsidRPr="00FB7F60">
        <w:rPr>
          <w:color w:val="000000"/>
        </w:rPr>
        <w:t xml:space="preserve">While the </w:t>
      </w:r>
      <w:r w:rsidR="00FB7F60" w:rsidRPr="00FB7F60">
        <w:rPr>
          <w:color w:val="000000"/>
        </w:rPr>
        <w:t>films have</w:t>
      </w:r>
      <w:r w:rsidRPr="00FB7F60">
        <w:rPr>
          <w:color w:val="000000"/>
        </w:rPr>
        <w:t xml:space="preserve"> speculated about the usage of </w:t>
      </w:r>
      <w:r w:rsidR="00B964E0">
        <w:rPr>
          <w:color w:val="000000"/>
        </w:rPr>
        <w:t xml:space="preserve">the </w:t>
      </w:r>
      <w:r w:rsidRPr="00FB7F60">
        <w:rPr>
          <w:color w:val="000000"/>
        </w:rPr>
        <w:t xml:space="preserve">culture-centered concept in practice, little has been made to investigate the usage of the concept in research design. </w:t>
      </w:r>
      <w:r w:rsidR="00B964E0">
        <w:rPr>
          <w:color w:val="000000"/>
        </w:rPr>
        <w:t>The u</w:t>
      </w:r>
      <w:r w:rsidRPr="00FB7F60">
        <w:rPr>
          <w:color w:val="000000"/>
        </w:rPr>
        <w:t xml:space="preserve">se of </w:t>
      </w:r>
      <w:r w:rsidR="00B964E0">
        <w:rPr>
          <w:color w:val="000000"/>
        </w:rPr>
        <w:t xml:space="preserve">a </w:t>
      </w:r>
      <w:r w:rsidRPr="00FB7F60">
        <w:rPr>
          <w:color w:val="000000"/>
        </w:rPr>
        <w:t>qualitative method will elucidate the fears of ethnically various LGBT people</w:t>
      </w:r>
      <w:r w:rsidR="00B964E0">
        <w:rPr>
          <w:color w:val="000000"/>
        </w:rPr>
        <w:t>. It</w:t>
      </w:r>
      <w:r w:rsidRPr="00FB7F60">
        <w:rPr>
          <w:color w:val="000000"/>
        </w:rPr>
        <w:t xml:space="preserve"> may identify potential risk factors that make them dangerous, too</w:t>
      </w:r>
      <w:r w:rsidR="00B964E0">
        <w:rPr>
          <w:color w:val="000000"/>
        </w:rPr>
        <w:t>,</w:t>
      </w:r>
      <w:r w:rsidRPr="00FB7F60">
        <w:rPr>
          <w:color w:val="000000"/>
        </w:rPr>
        <w:t xml:space="preserve"> as the protective factors that help their resilience. Such inductive probes might further knowledge about the relation</w:t>
      </w:r>
      <w:r w:rsidR="00B964E0">
        <w:rPr>
          <w:color w:val="000000"/>
        </w:rPr>
        <w:t>ship</w:t>
      </w:r>
      <w:r w:rsidRPr="00FB7F60">
        <w:rPr>
          <w:color w:val="000000"/>
        </w:rPr>
        <w:t xml:space="preserve"> between usage of culture-centered counseling concept, inter-sectionality of personality, and LGBT consumer populations. </w:t>
      </w:r>
      <w:r w:rsidR="00B964E0">
        <w:rPr>
          <w:color w:val="000000"/>
        </w:rPr>
        <w:t>The r</w:t>
      </w:r>
      <w:r w:rsidRPr="00FB7F60">
        <w:rPr>
          <w:color w:val="000000"/>
        </w:rPr>
        <w:t>esults of such surveys might improve counselors' understanding, concept, and treatment of ethnically diverse LGBT customers.</w:t>
      </w:r>
    </w:p>
    <w:p w:rsidR="009D2983" w:rsidRDefault="009D2983" w:rsidP="00C46A57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color w:val="000000"/>
        </w:rPr>
      </w:pPr>
      <w:r w:rsidRPr="00FB7F60">
        <w:rPr>
          <w:color w:val="000000"/>
        </w:rPr>
        <w:t xml:space="preserve"> Using the culture-centered methodological structure in research design and execution, too</w:t>
      </w:r>
      <w:r w:rsidR="00B964E0">
        <w:rPr>
          <w:color w:val="000000"/>
        </w:rPr>
        <w:t>,</w:t>
      </w:r>
      <w:r w:rsidRPr="00FB7F60">
        <w:rPr>
          <w:color w:val="000000"/>
        </w:rPr>
        <w:t xml:space="preserve"> as in information interpretations might decrease this influence of social bias in research investigation that leads to the general oppression of marginalized groups.</w:t>
      </w:r>
      <w:r w:rsidR="00B964E0">
        <w:rPr>
          <w:color w:val="000000"/>
        </w:rPr>
        <w:t xml:space="preserve"> </w:t>
      </w:r>
      <w:r w:rsidRPr="00FB7F60">
        <w:rPr>
          <w:color w:val="000000"/>
        </w:rPr>
        <w:t xml:space="preserve">Instead, if the academic house chosen as the foundation to make LGBT student supporting initiatives is movement, postmodern, </w:t>
      </w:r>
      <w:r w:rsidR="000B6ECF" w:rsidRPr="00FB7F60">
        <w:rPr>
          <w:color w:val="000000"/>
        </w:rPr>
        <w:t>or else</w:t>
      </w:r>
      <w:r w:rsidRPr="00FB7F60">
        <w:rPr>
          <w:color w:val="000000"/>
        </w:rPr>
        <w:t xml:space="preserve"> queer, de</w:t>
      </w:r>
      <w:r w:rsidR="00B964E0">
        <w:rPr>
          <w:color w:val="000000"/>
        </w:rPr>
        <w:t>sig</w:t>
      </w:r>
      <w:r w:rsidRPr="00FB7F60">
        <w:rPr>
          <w:color w:val="000000"/>
        </w:rPr>
        <w:t xml:space="preserve">n </w:t>
      </w:r>
      <w:r w:rsidR="000B6ECF" w:rsidRPr="00FB7F60">
        <w:rPr>
          <w:color w:val="000000"/>
        </w:rPr>
        <w:t>thought</w:t>
      </w:r>
      <w:r w:rsidR="000B6ECF">
        <w:rPr>
          <w:color w:val="000000"/>
        </w:rPr>
        <w:t>s</w:t>
      </w:r>
      <w:r w:rsidRPr="00FB7F60">
        <w:rPr>
          <w:color w:val="000000"/>
        </w:rPr>
        <w:t xml:space="preserve"> should call the cultural structure of </w:t>
      </w:r>
      <w:r w:rsidR="000B6ECF">
        <w:rPr>
          <w:color w:val="000000"/>
        </w:rPr>
        <w:t xml:space="preserve">the </w:t>
      </w:r>
      <w:r w:rsidRPr="00FB7F60">
        <w:rPr>
          <w:color w:val="000000"/>
        </w:rPr>
        <w:t xml:space="preserve">LGBT identities </w:t>
      </w:r>
      <w:r w:rsidR="000B6ECF" w:rsidRPr="00FB7F60">
        <w:rPr>
          <w:color w:val="000000"/>
        </w:rPr>
        <w:t>inside</w:t>
      </w:r>
      <w:r w:rsidRPr="00FB7F60">
        <w:rPr>
          <w:color w:val="000000"/>
        </w:rPr>
        <w:t xml:space="preserve"> systems of </w:t>
      </w:r>
      <w:r w:rsidR="000B6ECF">
        <w:rPr>
          <w:color w:val="000000"/>
        </w:rPr>
        <w:t xml:space="preserve">the </w:t>
      </w:r>
      <w:r w:rsidRPr="00FB7F60">
        <w:rPr>
          <w:color w:val="000000"/>
        </w:rPr>
        <w:t xml:space="preserve">campus power. </w:t>
      </w:r>
    </w:p>
    <w:p w:rsidR="00E53CA0" w:rsidRPr="00E53CA0" w:rsidRDefault="00E53CA0" w:rsidP="00C46A57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b/>
          <w:color w:val="000000"/>
        </w:rPr>
      </w:pPr>
      <w:r w:rsidRPr="00E53CA0">
        <w:rPr>
          <w:b/>
          <w:color w:val="000000"/>
        </w:rPr>
        <w:t>Discuss to what extent their model is consistent with your own thoughts about gender.</w:t>
      </w:r>
    </w:p>
    <w:p w:rsidR="009D2983" w:rsidRPr="00FB7F60" w:rsidRDefault="00C46A57" w:rsidP="00FB7F60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color w:val="000000"/>
        </w:rPr>
      </w:pPr>
      <w:r w:rsidRPr="00FB7F60">
        <w:rPr>
          <w:color w:val="000000"/>
          <w:shd w:val="clear" w:color="auto" w:fill="FFFFFF"/>
        </w:rPr>
        <w:t>The idea that this world should look down on the abilities and talents from the sexuality is thought-provoking</w:t>
      </w:r>
      <w:r>
        <w:rPr>
          <w:color w:val="000000"/>
          <w:shd w:val="clear" w:color="auto" w:fill="FFFFFF"/>
        </w:rPr>
        <w:t>.</w:t>
      </w:r>
      <w:r w:rsidRPr="00FB7F60">
        <w:rPr>
          <w:color w:val="000000"/>
          <w:shd w:val="clear" w:color="auto" w:fill="FFFFFF"/>
        </w:rPr>
        <w:t xml:space="preserve"> </w:t>
      </w:r>
      <w:r w:rsidR="009D2983" w:rsidRPr="00FB7F60">
        <w:rPr>
          <w:color w:val="000000"/>
          <w:shd w:val="clear" w:color="auto" w:fill="FFFFFF"/>
        </w:rPr>
        <w:t>In some cultures, sex is likened to natural gender</w:t>
      </w:r>
      <w:r w:rsidR="00B964E0">
        <w:rPr>
          <w:color w:val="000000"/>
          <w:shd w:val="clear" w:color="auto" w:fill="FFFFFF"/>
        </w:rPr>
        <w:t>,</w:t>
      </w:r>
      <w:r w:rsidR="009D2983" w:rsidRPr="00FB7F60">
        <w:rPr>
          <w:color w:val="000000"/>
          <w:shd w:val="clear" w:color="auto" w:fill="FFFFFF"/>
        </w:rPr>
        <w:t xml:space="preserve"> and there are supposed to be just two theories: Male or female. Some people, still, </w:t>
      </w:r>
      <w:r w:rsidR="00FB7F60" w:rsidRPr="00FB7F60">
        <w:rPr>
          <w:color w:val="000000"/>
          <w:shd w:val="clear" w:color="auto" w:fill="FFFFFF"/>
        </w:rPr>
        <w:t>don</w:t>
      </w:r>
      <w:r w:rsidR="00B964E0">
        <w:rPr>
          <w:color w:val="000000"/>
          <w:shd w:val="clear" w:color="auto" w:fill="FFFFFF"/>
        </w:rPr>
        <w:t>'</w:t>
      </w:r>
      <w:r w:rsidR="00FB7F60" w:rsidRPr="00FB7F60">
        <w:rPr>
          <w:color w:val="000000"/>
          <w:shd w:val="clear" w:color="auto" w:fill="FFFFFF"/>
        </w:rPr>
        <w:t>t</w:t>
      </w:r>
      <w:r w:rsidR="009D2983" w:rsidRPr="00FB7F60">
        <w:rPr>
          <w:color w:val="000000"/>
          <w:shd w:val="clear" w:color="auto" w:fill="FFFFFF"/>
        </w:rPr>
        <w:t xml:space="preserve"> think they shape neatly into either class. The film</w:t>
      </w:r>
      <w:r w:rsidR="00FB7F60">
        <w:rPr>
          <w:color w:val="000000"/>
          <w:shd w:val="clear" w:color="auto" w:fill="FFFFFF"/>
        </w:rPr>
        <w:t xml:space="preserve"> </w:t>
      </w:r>
      <w:r w:rsidR="009D2983" w:rsidRPr="00FB7F60">
        <w:rPr>
          <w:color w:val="000000"/>
          <w:shd w:val="clear" w:color="auto" w:fill="FFFFFF"/>
        </w:rPr>
        <w:t xml:space="preserve">is related to as transgender, or </w:t>
      </w:r>
      <w:r w:rsidR="00FB7F60" w:rsidRPr="00FB7F60">
        <w:rPr>
          <w:color w:val="000000"/>
          <w:shd w:val="clear" w:color="auto" w:fill="FFFFFF"/>
        </w:rPr>
        <w:t>“trans.”</w:t>
      </w:r>
      <w:r w:rsidR="009D2983" w:rsidRPr="00FB7F60">
        <w:rPr>
          <w:color w:val="000000"/>
          <w:shd w:val="clear" w:color="auto" w:fill="FFFFFF"/>
        </w:rPr>
        <w:t xml:space="preserve"> that term trans is used here as </w:t>
      </w:r>
      <w:r w:rsidR="009D2983" w:rsidRPr="00FB7F60">
        <w:rPr>
          <w:color w:val="000000"/>
          <w:shd w:val="clear" w:color="auto" w:fill="FFFFFF"/>
        </w:rPr>
        <w:lastRenderedPageBreak/>
        <w:t xml:space="preserve">shorthand, and relates to this </w:t>
      </w:r>
      <w:r w:rsidR="00B964E0">
        <w:rPr>
          <w:color w:val="000000"/>
          <w:shd w:val="clear" w:color="auto" w:fill="FFFFFF"/>
        </w:rPr>
        <w:t>broa</w:t>
      </w:r>
      <w:r w:rsidR="009D2983" w:rsidRPr="00FB7F60">
        <w:rPr>
          <w:color w:val="000000"/>
          <w:shd w:val="clear" w:color="auto" w:fill="FFFFFF"/>
        </w:rPr>
        <w:t xml:space="preserve">der range of transgender, sex matter, </w:t>
      </w:r>
      <w:r w:rsidR="00FB7F60" w:rsidRPr="00FB7F60">
        <w:rPr>
          <w:color w:val="000000"/>
          <w:shd w:val="clear" w:color="auto" w:fill="FFFFFF"/>
        </w:rPr>
        <w:t>genderqueer</w:t>
      </w:r>
      <w:r w:rsidR="009D2983" w:rsidRPr="00FB7F60">
        <w:rPr>
          <w:color w:val="000000"/>
          <w:shd w:val="clear" w:color="auto" w:fill="FFFFFF"/>
        </w:rPr>
        <w:t xml:space="preserve">, </w:t>
      </w:r>
      <w:r w:rsidR="00FB7F60">
        <w:rPr>
          <w:color w:val="000000"/>
          <w:shd w:val="clear" w:color="auto" w:fill="FFFFFF"/>
        </w:rPr>
        <w:t>a</w:t>
      </w:r>
      <w:r w:rsidR="00FB7F60" w:rsidRPr="00FB7F60">
        <w:rPr>
          <w:color w:val="000000"/>
          <w:shd w:val="clear" w:color="auto" w:fill="FFFFFF"/>
        </w:rPr>
        <w:t>gender</w:t>
      </w:r>
      <w:r w:rsidR="009D2983" w:rsidRPr="00FB7F60">
        <w:rPr>
          <w:color w:val="000000"/>
          <w:shd w:val="clear" w:color="auto" w:fill="FFFFFF"/>
        </w:rPr>
        <w:t xml:space="preserve">, pangender, and other gender non-conforming individuals. Speaking to positive others will make </w:t>
      </w:r>
      <w:r w:rsidR="00B964E0">
        <w:rPr>
          <w:color w:val="000000"/>
          <w:shd w:val="clear" w:color="auto" w:fill="FFFFFF"/>
        </w:rPr>
        <w:t>a</w:t>
      </w:r>
      <w:r w:rsidR="009D2983" w:rsidRPr="00FB7F60">
        <w:rPr>
          <w:color w:val="000000"/>
          <w:shd w:val="clear" w:color="auto" w:fill="FFFFFF"/>
        </w:rPr>
        <w:t xml:space="preserve"> serious difference as you come to terms with the trans personality. Because trans people are frequently bullied and may be at higher risk for mental state issues, it is </w:t>
      </w:r>
      <w:r w:rsidR="00B964E0">
        <w:rPr>
          <w:color w:val="000000"/>
          <w:shd w:val="clear" w:color="auto" w:fill="FFFFFF"/>
        </w:rPr>
        <w:t>essential</w:t>
      </w:r>
      <w:r w:rsidR="009D2983" w:rsidRPr="00FB7F60">
        <w:rPr>
          <w:color w:val="000000"/>
          <w:shd w:val="clear" w:color="auto" w:fill="FFFFFF"/>
        </w:rPr>
        <w:t xml:space="preserve"> that you make good people with whom to act.</w:t>
      </w:r>
    </w:p>
    <w:p w:rsidR="00FA71BA" w:rsidRPr="00FB7F60" w:rsidRDefault="00FA71BA" w:rsidP="00FB7F6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:rsidR="007647FE" w:rsidRPr="00FB7F60" w:rsidRDefault="007647FE" w:rsidP="00FB7F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03FCF" w:rsidRPr="00FB7F60" w:rsidRDefault="00F03FCF" w:rsidP="00FB7F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311B" w:rsidRPr="00FB7F60" w:rsidRDefault="00AF311B" w:rsidP="00FB7F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286E" w:rsidRPr="00FB7F60" w:rsidRDefault="003C286E" w:rsidP="00FB7F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286E" w:rsidRPr="00FB7F60" w:rsidRDefault="003C286E" w:rsidP="00FB7F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3397F" w:rsidRPr="00FB7F60" w:rsidRDefault="0003397F" w:rsidP="00FB7F60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03397F" w:rsidRPr="00FB7F60" w:rsidSect="00FA060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3FF9" w:rsidRDefault="00973FF9">
      <w:pPr>
        <w:spacing w:after="0" w:line="240" w:lineRule="auto"/>
      </w:pPr>
      <w:r>
        <w:separator/>
      </w:r>
    </w:p>
  </w:endnote>
  <w:endnote w:type="continuationSeparator" w:id="1">
    <w:p w:rsidR="00973FF9" w:rsidRDefault="00973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3FF9" w:rsidRDefault="00973FF9">
      <w:pPr>
        <w:spacing w:after="0" w:line="240" w:lineRule="auto"/>
      </w:pPr>
      <w:r>
        <w:separator/>
      </w:r>
    </w:p>
  </w:footnote>
  <w:footnote w:type="continuationSeparator" w:id="1">
    <w:p w:rsidR="00973FF9" w:rsidRDefault="00973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A9" w:rsidRPr="00FA0606" w:rsidRDefault="00C46A57" w:rsidP="00C46A57">
    <w:pPr>
      <w:spacing w:after="0"/>
      <w:rPr>
        <w:rFonts w:ascii="Times New Roman" w:hAnsi="Times New Roman" w:cs="Times New Roman"/>
        <w:sz w:val="24"/>
        <w:szCs w:val="24"/>
      </w:rPr>
    </w:pPr>
    <w:r w:rsidRPr="00C46A57">
      <w:rPr>
        <w:rFonts w:ascii="Times New Roman" w:hAnsi="Times New Roman" w:cs="Times New Roman"/>
        <w:sz w:val="24"/>
        <w:szCs w:val="24"/>
      </w:rPr>
      <w:t>TRANSGENDER PEOPLE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4D2DA9" w:rsidRPr="00FA0606">
      <w:rPr>
        <w:rFonts w:ascii="Times New Roman" w:hAnsi="Times New Roman" w:cs="Times New Roman"/>
        <w:sz w:val="24"/>
        <w:szCs w:val="24"/>
      </w:rPr>
      <w:tab/>
    </w:r>
    <w:r w:rsidR="004D2DA9" w:rsidRPr="00FA0606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41042818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1742B" w:rsidRPr="00FA06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2DA9" w:rsidRPr="00FA06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1742B" w:rsidRPr="00FA06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B6EC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B1742B" w:rsidRPr="00FA060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D2DA9" w:rsidRPr="00FA0606" w:rsidRDefault="004D2DA9" w:rsidP="00FA0606">
    <w:pPr>
      <w:pStyle w:val="Header"/>
      <w:spacing w:line="276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A9" w:rsidRPr="00130D9A" w:rsidRDefault="008C4182" w:rsidP="00C46A57">
    <w:pPr>
      <w:spacing w:after="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="00C46A57" w:rsidRPr="00C46A57">
      <w:rPr>
        <w:rFonts w:ascii="Times New Roman" w:hAnsi="Times New Roman" w:cs="Times New Roman"/>
        <w:sz w:val="24"/>
        <w:szCs w:val="24"/>
      </w:rPr>
      <w:t>TRANSGENDER PEOPLE</w:t>
    </w:r>
    <w:r w:rsidR="00C46A57">
      <w:rPr>
        <w:rFonts w:ascii="Times New Roman" w:hAnsi="Times New Roman" w:cs="Times New Roman"/>
        <w:sz w:val="24"/>
        <w:szCs w:val="24"/>
      </w:rPr>
      <w:tab/>
    </w:r>
    <w:r w:rsidR="00C46A57">
      <w:rPr>
        <w:rFonts w:ascii="Times New Roman" w:hAnsi="Times New Roman" w:cs="Times New Roman"/>
        <w:sz w:val="24"/>
        <w:szCs w:val="24"/>
      </w:rPr>
      <w:tab/>
    </w:r>
    <w:r w:rsidR="00C46A57">
      <w:rPr>
        <w:rFonts w:ascii="Times New Roman" w:hAnsi="Times New Roman" w:cs="Times New Roman"/>
        <w:sz w:val="24"/>
        <w:szCs w:val="24"/>
      </w:rPr>
      <w:tab/>
    </w:r>
    <w:r w:rsidR="00C46A57">
      <w:rPr>
        <w:rFonts w:ascii="Times New Roman" w:hAnsi="Times New Roman" w:cs="Times New Roman"/>
        <w:sz w:val="24"/>
        <w:szCs w:val="24"/>
      </w:rPr>
      <w:tab/>
    </w:r>
    <w:r w:rsidR="00C46A57">
      <w:rPr>
        <w:rFonts w:ascii="Times New Roman" w:hAnsi="Times New Roman" w:cs="Times New Roman"/>
        <w:sz w:val="24"/>
        <w:szCs w:val="24"/>
      </w:rPr>
      <w:tab/>
    </w:r>
    <w:r w:rsidR="00C46A57">
      <w:rPr>
        <w:rFonts w:ascii="Times New Roman" w:hAnsi="Times New Roman" w:cs="Times New Roman"/>
        <w:sz w:val="24"/>
        <w:szCs w:val="24"/>
      </w:rPr>
      <w:tab/>
    </w:r>
    <w:r w:rsidR="004D2DA9" w:rsidRPr="00130D9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84961438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1742B" w:rsidRPr="00130D9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2DA9" w:rsidRPr="00130D9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1742B" w:rsidRPr="00130D9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53CA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B1742B" w:rsidRPr="00130D9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D2DA9" w:rsidRPr="00130D9A" w:rsidRDefault="004D2DA9" w:rsidP="00130D9A">
    <w:pPr>
      <w:pStyle w:val="Header"/>
      <w:spacing w:line="276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DO2MLKwNDQxMzIxNTBS0lEKTi0uzszPAykwtKgFAK98VLstAAAA"/>
  </w:docVars>
  <w:rsids>
    <w:rsidRoot w:val="006E38D0"/>
    <w:rsid w:val="000062A4"/>
    <w:rsid w:val="00013258"/>
    <w:rsid w:val="00031FFC"/>
    <w:rsid w:val="00032BCD"/>
    <w:rsid w:val="0003397F"/>
    <w:rsid w:val="00034AD0"/>
    <w:rsid w:val="00056D05"/>
    <w:rsid w:val="00062762"/>
    <w:rsid w:val="00066C9C"/>
    <w:rsid w:val="000774D5"/>
    <w:rsid w:val="00094762"/>
    <w:rsid w:val="000977F8"/>
    <w:rsid w:val="000B453A"/>
    <w:rsid w:val="000B6ECF"/>
    <w:rsid w:val="000C05BD"/>
    <w:rsid w:val="000C0E01"/>
    <w:rsid w:val="000C3B70"/>
    <w:rsid w:val="000D0E44"/>
    <w:rsid w:val="000E7A4F"/>
    <w:rsid w:val="000F2ECA"/>
    <w:rsid w:val="000F4512"/>
    <w:rsid w:val="00105FA3"/>
    <w:rsid w:val="00111DD4"/>
    <w:rsid w:val="00112DE1"/>
    <w:rsid w:val="001155C5"/>
    <w:rsid w:val="00122AAB"/>
    <w:rsid w:val="00127F87"/>
    <w:rsid w:val="00130D9A"/>
    <w:rsid w:val="00141E75"/>
    <w:rsid w:val="001465D4"/>
    <w:rsid w:val="00161C73"/>
    <w:rsid w:val="001628A3"/>
    <w:rsid w:val="001635C6"/>
    <w:rsid w:val="00163B7F"/>
    <w:rsid w:val="00176E52"/>
    <w:rsid w:val="00183120"/>
    <w:rsid w:val="0018338A"/>
    <w:rsid w:val="00187B62"/>
    <w:rsid w:val="001A3B28"/>
    <w:rsid w:val="001B2577"/>
    <w:rsid w:val="001B2A5F"/>
    <w:rsid w:val="001B4470"/>
    <w:rsid w:val="001C2D72"/>
    <w:rsid w:val="001C323A"/>
    <w:rsid w:val="001C4765"/>
    <w:rsid w:val="001C62E9"/>
    <w:rsid w:val="001D10D9"/>
    <w:rsid w:val="001D506B"/>
    <w:rsid w:val="001D6360"/>
    <w:rsid w:val="001E44E3"/>
    <w:rsid w:val="001E7EF4"/>
    <w:rsid w:val="00206093"/>
    <w:rsid w:val="0021039C"/>
    <w:rsid w:val="00211522"/>
    <w:rsid w:val="0021173F"/>
    <w:rsid w:val="002273F3"/>
    <w:rsid w:val="00236FAB"/>
    <w:rsid w:val="00244C90"/>
    <w:rsid w:val="002522FA"/>
    <w:rsid w:val="0025502B"/>
    <w:rsid w:val="00265AA9"/>
    <w:rsid w:val="00265BA9"/>
    <w:rsid w:val="002730D0"/>
    <w:rsid w:val="002740FF"/>
    <w:rsid w:val="00280256"/>
    <w:rsid w:val="0029192D"/>
    <w:rsid w:val="00294825"/>
    <w:rsid w:val="002A2812"/>
    <w:rsid w:val="002A7C50"/>
    <w:rsid w:val="002B2D79"/>
    <w:rsid w:val="002B39F7"/>
    <w:rsid w:val="002B595F"/>
    <w:rsid w:val="002C119F"/>
    <w:rsid w:val="002C1C32"/>
    <w:rsid w:val="002D7629"/>
    <w:rsid w:val="002E26E5"/>
    <w:rsid w:val="002F3B78"/>
    <w:rsid w:val="002F3F3C"/>
    <w:rsid w:val="0030152F"/>
    <w:rsid w:val="00304A8A"/>
    <w:rsid w:val="00317549"/>
    <w:rsid w:val="00331B16"/>
    <w:rsid w:val="00341D86"/>
    <w:rsid w:val="003446F5"/>
    <w:rsid w:val="0035123A"/>
    <w:rsid w:val="00365632"/>
    <w:rsid w:val="00366343"/>
    <w:rsid w:val="003671D0"/>
    <w:rsid w:val="00375E86"/>
    <w:rsid w:val="00386B96"/>
    <w:rsid w:val="003911B8"/>
    <w:rsid w:val="003A053D"/>
    <w:rsid w:val="003A31EA"/>
    <w:rsid w:val="003A4A29"/>
    <w:rsid w:val="003A515A"/>
    <w:rsid w:val="003B15A6"/>
    <w:rsid w:val="003B3E45"/>
    <w:rsid w:val="003B66B0"/>
    <w:rsid w:val="003C1728"/>
    <w:rsid w:val="003C177C"/>
    <w:rsid w:val="003C286E"/>
    <w:rsid w:val="003C79FC"/>
    <w:rsid w:val="003D4B31"/>
    <w:rsid w:val="003E45B0"/>
    <w:rsid w:val="003E690A"/>
    <w:rsid w:val="003F0239"/>
    <w:rsid w:val="003F26D1"/>
    <w:rsid w:val="00407077"/>
    <w:rsid w:val="0042772A"/>
    <w:rsid w:val="00427F55"/>
    <w:rsid w:val="00442E60"/>
    <w:rsid w:val="00444ACA"/>
    <w:rsid w:val="00445E36"/>
    <w:rsid w:val="00463164"/>
    <w:rsid w:val="004631A0"/>
    <w:rsid w:val="00470983"/>
    <w:rsid w:val="00473105"/>
    <w:rsid w:val="00476CA5"/>
    <w:rsid w:val="00486AB4"/>
    <w:rsid w:val="004937E0"/>
    <w:rsid w:val="004A311F"/>
    <w:rsid w:val="004A69E3"/>
    <w:rsid w:val="004B38D1"/>
    <w:rsid w:val="004C1690"/>
    <w:rsid w:val="004C263D"/>
    <w:rsid w:val="004D224E"/>
    <w:rsid w:val="004D2DA9"/>
    <w:rsid w:val="004E40D9"/>
    <w:rsid w:val="004F276A"/>
    <w:rsid w:val="004F3072"/>
    <w:rsid w:val="004F322B"/>
    <w:rsid w:val="004F5A1D"/>
    <w:rsid w:val="00502347"/>
    <w:rsid w:val="005110C5"/>
    <w:rsid w:val="0051124E"/>
    <w:rsid w:val="00517C45"/>
    <w:rsid w:val="005221AF"/>
    <w:rsid w:val="00534C99"/>
    <w:rsid w:val="00535DE9"/>
    <w:rsid w:val="00540C82"/>
    <w:rsid w:val="005518D0"/>
    <w:rsid w:val="00551DDD"/>
    <w:rsid w:val="005543D3"/>
    <w:rsid w:val="00555E4C"/>
    <w:rsid w:val="005653C7"/>
    <w:rsid w:val="00565A0D"/>
    <w:rsid w:val="005724E5"/>
    <w:rsid w:val="00576BB6"/>
    <w:rsid w:val="005814C6"/>
    <w:rsid w:val="005826D7"/>
    <w:rsid w:val="0058280A"/>
    <w:rsid w:val="00591497"/>
    <w:rsid w:val="00593004"/>
    <w:rsid w:val="00594583"/>
    <w:rsid w:val="005A7BEC"/>
    <w:rsid w:val="005B5FFB"/>
    <w:rsid w:val="005C34FD"/>
    <w:rsid w:val="005D27F3"/>
    <w:rsid w:val="005D5F58"/>
    <w:rsid w:val="005E0560"/>
    <w:rsid w:val="005E3667"/>
    <w:rsid w:val="005E3E2A"/>
    <w:rsid w:val="0060279D"/>
    <w:rsid w:val="00606CB4"/>
    <w:rsid w:val="006070B0"/>
    <w:rsid w:val="00617EAC"/>
    <w:rsid w:val="00624CC9"/>
    <w:rsid w:val="00632371"/>
    <w:rsid w:val="0063290C"/>
    <w:rsid w:val="0063523D"/>
    <w:rsid w:val="00636FD3"/>
    <w:rsid w:val="00641BB8"/>
    <w:rsid w:val="0064299A"/>
    <w:rsid w:val="006465C7"/>
    <w:rsid w:val="006506B3"/>
    <w:rsid w:val="00653706"/>
    <w:rsid w:val="00655AB0"/>
    <w:rsid w:val="0066282E"/>
    <w:rsid w:val="00663FE1"/>
    <w:rsid w:val="006642FB"/>
    <w:rsid w:val="0069442B"/>
    <w:rsid w:val="006A12D9"/>
    <w:rsid w:val="006A53E8"/>
    <w:rsid w:val="006A57BE"/>
    <w:rsid w:val="006A6DA3"/>
    <w:rsid w:val="006B2D6D"/>
    <w:rsid w:val="006B4BF7"/>
    <w:rsid w:val="006B6D2B"/>
    <w:rsid w:val="006C5EE3"/>
    <w:rsid w:val="006C6297"/>
    <w:rsid w:val="006D7E6A"/>
    <w:rsid w:val="006E1F38"/>
    <w:rsid w:val="006E38D0"/>
    <w:rsid w:val="006E3E7F"/>
    <w:rsid w:val="006E4F14"/>
    <w:rsid w:val="006F28D4"/>
    <w:rsid w:val="00702027"/>
    <w:rsid w:val="00704D04"/>
    <w:rsid w:val="007128BC"/>
    <w:rsid w:val="00721057"/>
    <w:rsid w:val="00722E5B"/>
    <w:rsid w:val="00727969"/>
    <w:rsid w:val="007331AA"/>
    <w:rsid w:val="00742269"/>
    <w:rsid w:val="007647FE"/>
    <w:rsid w:val="007666A3"/>
    <w:rsid w:val="00776B0A"/>
    <w:rsid w:val="007800B2"/>
    <w:rsid w:val="00780871"/>
    <w:rsid w:val="00784362"/>
    <w:rsid w:val="007854C2"/>
    <w:rsid w:val="0079443D"/>
    <w:rsid w:val="007968C4"/>
    <w:rsid w:val="007A32C9"/>
    <w:rsid w:val="007B1816"/>
    <w:rsid w:val="007D4A4B"/>
    <w:rsid w:val="007D4CDC"/>
    <w:rsid w:val="007D5071"/>
    <w:rsid w:val="007D7A0D"/>
    <w:rsid w:val="007E1F93"/>
    <w:rsid w:val="007F3933"/>
    <w:rsid w:val="007F3B00"/>
    <w:rsid w:val="007F590D"/>
    <w:rsid w:val="00803392"/>
    <w:rsid w:val="0083243B"/>
    <w:rsid w:val="008347B2"/>
    <w:rsid w:val="00834D70"/>
    <w:rsid w:val="00844369"/>
    <w:rsid w:val="00845882"/>
    <w:rsid w:val="00846B44"/>
    <w:rsid w:val="00864268"/>
    <w:rsid w:val="0086655D"/>
    <w:rsid w:val="00873BB3"/>
    <w:rsid w:val="008779CB"/>
    <w:rsid w:val="00891E73"/>
    <w:rsid w:val="008937E3"/>
    <w:rsid w:val="00895A69"/>
    <w:rsid w:val="008A1FD4"/>
    <w:rsid w:val="008A5674"/>
    <w:rsid w:val="008A5983"/>
    <w:rsid w:val="008B5D02"/>
    <w:rsid w:val="008B662C"/>
    <w:rsid w:val="008C3B8E"/>
    <w:rsid w:val="008C4182"/>
    <w:rsid w:val="008C46E6"/>
    <w:rsid w:val="008C4DA0"/>
    <w:rsid w:val="008C7DBB"/>
    <w:rsid w:val="008D030F"/>
    <w:rsid w:val="008D22EB"/>
    <w:rsid w:val="008D294D"/>
    <w:rsid w:val="008D567F"/>
    <w:rsid w:val="008F7ABA"/>
    <w:rsid w:val="00902B18"/>
    <w:rsid w:val="00903D3D"/>
    <w:rsid w:val="009040BD"/>
    <w:rsid w:val="00912C26"/>
    <w:rsid w:val="009147A0"/>
    <w:rsid w:val="00916D42"/>
    <w:rsid w:val="00922C4F"/>
    <w:rsid w:val="0092405F"/>
    <w:rsid w:val="00930DAA"/>
    <w:rsid w:val="00935381"/>
    <w:rsid w:val="00937156"/>
    <w:rsid w:val="00942790"/>
    <w:rsid w:val="009447DC"/>
    <w:rsid w:val="0096243F"/>
    <w:rsid w:val="00964948"/>
    <w:rsid w:val="00965318"/>
    <w:rsid w:val="009726B4"/>
    <w:rsid w:val="00973FF9"/>
    <w:rsid w:val="0098546D"/>
    <w:rsid w:val="009A38C4"/>
    <w:rsid w:val="009A6F03"/>
    <w:rsid w:val="009B5F45"/>
    <w:rsid w:val="009D2983"/>
    <w:rsid w:val="009D49F4"/>
    <w:rsid w:val="009D5D74"/>
    <w:rsid w:val="009E7836"/>
    <w:rsid w:val="00A04FB9"/>
    <w:rsid w:val="00A24A15"/>
    <w:rsid w:val="00A273C7"/>
    <w:rsid w:val="00A277A5"/>
    <w:rsid w:val="00A30E2E"/>
    <w:rsid w:val="00A37FDE"/>
    <w:rsid w:val="00A5762C"/>
    <w:rsid w:val="00A67EF8"/>
    <w:rsid w:val="00A82BF0"/>
    <w:rsid w:val="00AC4F29"/>
    <w:rsid w:val="00AC5785"/>
    <w:rsid w:val="00AE3CDA"/>
    <w:rsid w:val="00AF311B"/>
    <w:rsid w:val="00B12A57"/>
    <w:rsid w:val="00B13951"/>
    <w:rsid w:val="00B1742B"/>
    <w:rsid w:val="00B20335"/>
    <w:rsid w:val="00B30172"/>
    <w:rsid w:val="00B36739"/>
    <w:rsid w:val="00B442E8"/>
    <w:rsid w:val="00B444E0"/>
    <w:rsid w:val="00B506E7"/>
    <w:rsid w:val="00B5293D"/>
    <w:rsid w:val="00B6386B"/>
    <w:rsid w:val="00B6507A"/>
    <w:rsid w:val="00B73934"/>
    <w:rsid w:val="00B750E4"/>
    <w:rsid w:val="00B80309"/>
    <w:rsid w:val="00B964E0"/>
    <w:rsid w:val="00BA29F0"/>
    <w:rsid w:val="00BB6D55"/>
    <w:rsid w:val="00BC05B4"/>
    <w:rsid w:val="00BC2853"/>
    <w:rsid w:val="00BD4009"/>
    <w:rsid w:val="00BE0BB8"/>
    <w:rsid w:val="00BE1D63"/>
    <w:rsid w:val="00BE7973"/>
    <w:rsid w:val="00C05D71"/>
    <w:rsid w:val="00C12D09"/>
    <w:rsid w:val="00C15641"/>
    <w:rsid w:val="00C27426"/>
    <w:rsid w:val="00C35C89"/>
    <w:rsid w:val="00C445A6"/>
    <w:rsid w:val="00C46A57"/>
    <w:rsid w:val="00C51192"/>
    <w:rsid w:val="00C523F6"/>
    <w:rsid w:val="00C52681"/>
    <w:rsid w:val="00C53914"/>
    <w:rsid w:val="00C60645"/>
    <w:rsid w:val="00C63398"/>
    <w:rsid w:val="00C650C8"/>
    <w:rsid w:val="00C6784C"/>
    <w:rsid w:val="00C67A17"/>
    <w:rsid w:val="00C83B6B"/>
    <w:rsid w:val="00CA046D"/>
    <w:rsid w:val="00CB76D9"/>
    <w:rsid w:val="00CC00DF"/>
    <w:rsid w:val="00CC1169"/>
    <w:rsid w:val="00CC155C"/>
    <w:rsid w:val="00CD12CA"/>
    <w:rsid w:val="00CD211D"/>
    <w:rsid w:val="00CD4F5D"/>
    <w:rsid w:val="00CE0BDD"/>
    <w:rsid w:val="00CE365B"/>
    <w:rsid w:val="00CF2F05"/>
    <w:rsid w:val="00CF36CF"/>
    <w:rsid w:val="00CF42BA"/>
    <w:rsid w:val="00D0360D"/>
    <w:rsid w:val="00D11372"/>
    <w:rsid w:val="00D16806"/>
    <w:rsid w:val="00D171A3"/>
    <w:rsid w:val="00D2769E"/>
    <w:rsid w:val="00D33070"/>
    <w:rsid w:val="00D33248"/>
    <w:rsid w:val="00D365B3"/>
    <w:rsid w:val="00D43677"/>
    <w:rsid w:val="00D51C94"/>
    <w:rsid w:val="00D5422A"/>
    <w:rsid w:val="00D55D74"/>
    <w:rsid w:val="00D84D56"/>
    <w:rsid w:val="00DA0CE3"/>
    <w:rsid w:val="00DB3391"/>
    <w:rsid w:val="00DC4EBA"/>
    <w:rsid w:val="00DC77F5"/>
    <w:rsid w:val="00DD1015"/>
    <w:rsid w:val="00DD4C96"/>
    <w:rsid w:val="00DE113A"/>
    <w:rsid w:val="00DE2E75"/>
    <w:rsid w:val="00DF6C89"/>
    <w:rsid w:val="00E01FE4"/>
    <w:rsid w:val="00E020B5"/>
    <w:rsid w:val="00E03428"/>
    <w:rsid w:val="00E034C0"/>
    <w:rsid w:val="00E15677"/>
    <w:rsid w:val="00E16B5B"/>
    <w:rsid w:val="00E30AA3"/>
    <w:rsid w:val="00E41469"/>
    <w:rsid w:val="00E428F5"/>
    <w:rsid w:val="00E4385A"/>
    <w:rsid w:val="00E50A71"/>
    <w:rsid w:val="00E53CA0"/>
    <w:rsid w:val="00E56FAC"/>
    <w:rsid w:val="00E61CC5"/>
    <w:rsid w:val="00E646BF"/>
    <w:rsid w:val="00E72495"/>
    <w:rsid w:val="00E74B1C"/>
    <w:rsid w:val="00E761DB"/>
    <w:rsid w:val="00E84400"/>
    <w:rsid w:val="00EA204D"/>
    <w:rsid w:val="00EA4D5A"/>
    <w:rsid w:val="00EB05F4"/>
    <w:rsid w:val="00EC70CE"/>
    <w:rsid w:val="00EC76A0"/>
    <w:rsid w:val="00ED1A9C"/>
    <w:rsid w:val="00ED1F7A"/>
    <w:rsid w:val="00ED2088"/>
    <w:rsid w:val="00ED5D7E"/>
    <w:rsid w:val="00EE653B"/>
    <w:rsid w:val="00EF16F8"/>
    <w:rsid w:val="00EF1725"/>
    <w:rsid w:val="00EF26E6"/>
    <w:rsid w:val="00EF30B2"/>
    <w:rsid w:val="00F03F0B"/>
    <w:rsid w:val="00F03FCF"/>
    <w:rsid w:val="00F051ED"/>
    <w:rsid w:val="00F11125"/>
    <w:rsid w:val="00F128E8"/>
    <w:rsid w:val="00F14BA6"/>
    <w:rsid w:val="00F2154A"/>
    <w:rsid w:val="00F24671"/>
    <w:rsid w:val="00F26B17"/>
    <w:rsid w:val="00F33574"/>
    <w:rsid w:val="00F35662"/>
    <w:rsid w:val="00F362F2"/>
    <w:rsid w:val="00F37669"/>
    <w:rsid w:val="00F40C7F"/>
    <w:rsid w:val="00F57425"/>
    <w:rsid w:val="00F67A38"/>
    <w:rsid w:val="00F76AF6"/>
    <w:rsid w:val="00F80C4F"/>
    <w:rsid w:val="00F95E3A"/>
    <w:rsid w:val="00F9623B"/>
    <w:rsid w:val="00F962FD"/>
    <w:rsid w:val="00FA0606"/>
    <w:rsid w:val="00FA069C"/>
    <w:rsid w:val="00FA6399"/>
    <w:rsid w:val="00FA71BA"/>
    <w:rsid w:val="00FB2C8A"/>
    <w:rsid w:val="00FB5743"/>
    <w:rsid w:val="00FB7F60"/>
    <w:rsid w:val="00FC23DA"/>
    <w:rsid w:val="00FC2F13"/>
    <w:rsid w:val="00FE0E5E"/>
    <w:rsid w:val="00FE529A"/>
    <w:rsid w:val="00FE7751"/>
    <w:rsid w:val="00FF23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156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3E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E45"/>
  </w:style>
  <w:style w:type="paragraph" w:styleId="Footer">
    <w:name w:val="footer"/>
    <w:basedOn w:val="Normal"/>
    <w:link w:val="FooterChar"/>
    <w:uiPriority w:val="99"/>
    <w:unhideWhenUsed/>
    <w:rsid w:val="003B3E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E45"/>
  </w:style>
  <w:style w:type="character" w:styleId="Hyperlink">
    <w:name w:val="Hyperlink"/>
    <w:basedOn w:val="DefaultParagraphFont"/>
    <w:uiPriority w:val="99"/>
    <w:unhideWhenUsed/>
    <w:rsid w:val="00130D9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730D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D7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6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4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9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B1811-F0B2-474E-BD1F-0AF1688A1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Guru Answers</dc:creator>
  <cp:lastModifiedBy>hp</cp:lastModifiedBy>
  <cp:revision>5</cp:revision>
  <dcterms:created xsi:type="dcterms:W3CDTF">2020-03-17T22:05:00Z</dcterms:created>
  <dcterms:modified xsi:type="dcterms:W3CDTF">2020-03-17T22:24:00Z</dcterms:modified>
</cp:coreProperties>
</file>